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B5" w:rsidRPr="008932B5" w:rsidRDefault="008932B5" w:rsidP="008932B5">
      <w:pPr>
        <w:shd w:val="clear" w:color="auto" w:fill="FFFFFF"/>
        <w:spacing w:after="0" w:line="240" w:lineRule="auto"/>
        <w:ind w:left="284" w:right="260"/>
        <w:jc w:val="center"/>
        <w:rPr>
          <w:rFonts w:ascii="Times New Roman" w:eastAsia="Times New Roman" w:hAnsi="Times New Roman" w:cs="Times New Roman"/>
          <w:b/>
          <w:color w:val="403152"/>
          <w:sz w:val="28"/>
          <w:lang w:eastAsia="ru-RU"/>
        </w:rPr>
      </w:pPr>
      <w:r w:rsidRPr="008932B5">
        <w:rPr>
          <w:rFonts w:ascii="Times New Roman" w:eastAsia="Times New Roman" w:hAnsi="Times New Roman" w:cs="Times New Roman"/>
          <w:b/>
          <w:color w:val="403152"/>
          <w:sz w:val="28"/>
          <w:lang w:eastAsia="ru-RU"/>
        </w:rPr>
        <w:t>Что рисует Ваш ребенок?</w:t>
      </w:r>
    </w:p>
    <w:p w:rsidR="008932B5" w:rsidRPr="008932B5" w:rsidRDefault="008932B5" w:rsidP="008932B5">
      <w:pPr>
        <w:shd w:val="clear" w:color="auto" w:fill="FFFFFF"/>
        <w:spacing w:after="0" w:line="240" w:lineRule="auto"/>
        <w:ind w:left="284" w:right="260" w:firstLine="424"/>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Почему малыши с таким упоением водят карандашом по бумаге? Психологи    считают, что таким образом они изливают переполняющие их эмоции; это их способ понимать себя и мир. Не удивительно, что по рисунку можно сказать многое о том, нравятся ли маленькому художнику его существование или ему не очень уютно на свете.</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t>НАРИСУЙ НАС!</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 xml:space="preserve">Хотите заглянуть в душу малыша? Выберете время, когда ребенок возьмет карандаш и альбом, и предложите ему нарисовать семью. Не подсказывайте и не уточняйте, кого именно и как он должен нарисовать. </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t>ПАПА, МАМА, Я…..</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В какой последовательности ребенок нарисовал членов семьи? Если первым нарисовал себя, то это вовсе не значит, что он эгоцентрик. Так и должно быть. Ведь ребенок рисует свой мир, в котором он - главный добрый волшебник. Другое дело, если он нарисовал одного себя. Это означает, что он не чувствует себя членом семьи, существует сам по себе. После себя, как правило, ребенок рисует того члена семьи, которого считает самым важным.</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 xml:space="preserve">Последними на бумаге обычно появляются братья наши меньшие – кошка, собака. А вот если хвостатый друг оказался вторым по счету значит, ребенку одиноко. Если ребенок «забыл» нарисовать кого-то из </w:t>
      </w:r>
      <w:proofErr w:type="gramStart"/>
      <w:r w:rsidRPr="008932B5">
        <w:rPr>
          <w:rFonts w:ascii="Times New Roman" w:eastAsia="Times New Roman" w:hAnsi="Times New Roman" w:cs="Times New Roman"/>
          <w:color w:val="403152"/>
          <w:sz w:val="28"/>
          <w:lang w:eastAsia="ru-RU"/>
        </w:rPr>
        <w:t>близких</w:t>
      </w:r>
      <w:proofErr w:type="gramEnd"/>
      <w:r w:rsidRPr="008932B5">
        <w:rPr>
          <w:rFonts w:ascii="Times New Roman" w:eastAsia="Times New Roman" w:hAnsi="Times New Roman" w:cs="Times New Roman"/>
          <w:color w:val="403152"/>
          <w:sz w:val="28"/>
          <w:lang w:eastAsia="ru-RU"/>
        </w:rPr>
        <w:t>, </w:t>
      </w:r>
      <w:r w:rsidRPr="008932B5">
        <w:rPr>
          <w:rFonts w:ascii="Times New Roman" w:eastAsia="Times New Roman" w:hAnsi="Times New Roman" w:cs="Times New Roman"/>
          <w:color w:val="403152"/>
          <w:sz w:val="28"/>
          <w:u w:val="single"/>
          <w:lang w:eastAsia="ru-RU"/>
        </w:rPr>
        <w:t>это тревожный сигнал. </w:t>
      </w:r>
      <w:r w:rsidRPr="008932B5">
        <w:rPr>
          <w:rFonts w:ascii="Times New Roman" w:eastAsia="Times New Roman" w:hAnsi="Times New Roman" w:cs="Times New Roman"/>
          <w:color w:val="403152"/>
          <w:sz w:val="28"/>
          <w:lang w:eastAsia="ru-RU"/>
        </w:rPr>
        <w:t xml:space="preserve">Стало быть, этот «кто-то» ребенку неприятен. Может быть, это месть за недавнюю обиду или наказание. Все дети хотят скорее вырасти, поэтому рисуют себя вровень </w:t>
      </w:r>
      <w:proofErr w:type="gramStart"/>
      <w:r w:rsidRPr="008932B5">
        <w:rPr>
          <w:rFonts w:ascii="Times New Roman" w:eastAsia="Times New Roman" w:hAnsi="Times New Roman" w:cs="Times New Roman"/>
          <w:color w:val="403152"/>
          <w:sz w:val="28"/>
          <w:lang w:eastAsia="ru-RU"/>
        </w:rPr>
        <w:t>со</w:t>
      </w:r>
      <w:proofErr w:type="gramEnd"/>
      <w:r w:rsidRPr="008932B5">
        <w:rPr>
          <w:rFonts w:ascii="Times New Roman" w:eastAsia="Times New Roman" w:hAnsi="Times New Roman" w:cs="Times New Roman"/>
          <w:color w:val="403152"/>
          <w:sz w:val="28"/>
          <w:lang w:eastAsia="ru-RU"/>
        </w:rPr>
        <w:t xml:space="preserve"> взрослыми – ну, может, чуточку ниже. Если же ребенок нарисовал себя чересчур маленьким, то вероятно он слишком зависит от родителей, которые мешают ему проявлять собственную индивидуальность.</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t>ВСЕ ВМЕСТЕ</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Если на рисунке все родственники стоят рядом и держаться за руки, ребенок чувствует себя частью единого целого под названием «семья».</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Он уверен во всеобщей любви к нему.</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Ближе всего к себе ребенок рисует самого милого ему человека, которому он доверяет. Родители, которые мало общаются друг с другом и с ребенком, появятся на листе бумаге в разных углах или в отдельных окошках, разделенные линиями. Хуже, если они будут стоять спиной друг к другу.</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Младшие братья или сестры тоже часто оказываются в стороне от всех остальных. Если они к тому же микроскопических размеров, значит, ребенок ревнует и борется за внимание родителей. А щербатые улыбки от уха до уха, бантики, цветочки, воздушные шарики, летающие как бабочки вокруг – верный признак, что ребенку хорошо в этом мире.</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t>НОГИ, РУКИ, ГОЛОВА</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 xml:space="preserve">Дети старшего дошкольного возраста уже четко рисуют все части тела, не забывая о деталях. Отсутствие какой-либо части тела настораживает. Длинные руки у кого-то из родственников говорят о страхе перед тем, </w:t>
      </w:r>
      <w:r w:rsidRPr="008932B5">
        <w:rPr>
          <w:rFonts w:ascii="Times New Roman" w:eastAsia="Times New Roman" w:hAnsi="Times New Roman" w:cs="Times New Roman"/>
          <w:color w:val="403152"/>
          <w:sz w:val="28"/>
          <w:lang w:eastAsia="ru-RU"/>
        </w:rPr>
        <w:lastRenderedPageBreak/>
        <w:t>что он может наказать, ударить. Если папа часто ругает ребенка, он может «забыть» нарисовать ему рот. Большие и толстые ноги у фигурок свидетельствуют о том, что ребенок чувствует напряженность в семье и подозрительно стремится к более надежному фундаменту семейных отношений.</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Ребенок, которому неуютно в мире, нарисует страшных людей с раскинутыми  в стороны руками и большими пальцами. Автор, рисующий длинноногих, скорее всего, стремится к независимости, а если начинающий художник изображает всех с поднятыми вверх руками, это не очень хорошо. Значит, ему нравится внушать страх, нравится, когда его боятся.</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p>
    <w:p w:rsidR="008932B5" w:rsidRPr="008932B5" w:rsidRDefault="008932B5" w:rsidP="008932B5">
      <w:pPr>
        <w:shd w:val="clear" w:color="auto" w:fill="FFFFFF"/>
        <w:spacing w:after="0" w:line="240" w:lineRule="auto"/>
        <w:ind w:left="284" w:right="260" w:firstLine="424"/>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Самых близких и любимых, ребенок постарается раскрасить тем же цветом, что и себя.</w:t>
      </w:r>
      <w:r>
        <w:rPr>
          <w:rFonts w:ascii="Calibri" w:eastAsia="Times New Roman" w:hAnsi="Calibri" w:cs="Arial"/>
          <w:color w:val="000000"/>
          <w:lang w:eastAsia="ru-RU"/>
        </w:rPr>
        <w:t xml:space="preserve"> </w:t>
      </w:r>
      <w:r w:rsidRPr="008932B5">
        <w:rPr>
          <w:rFonts w:ascii="Times New Roman" w:eastAsia="Times New Roman" w:hAnsi="Times New Roman" w:cs="Times New Roman"/>
          <w:color w:val="403152"/>
          <w:sz w:val="28"/>
          <w:lang w:eastAsia="ru-RU"/>
        </w:rPr>
        <w:t>Напористые и непоседливые выбирают обычно теплые и горячие цвета – малиновый, оранжевый.</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 xml:space="preserve">Холодные тона предпочитают тихие, мечтательные, серьезные малыши. Их привлекает </w:t>
      </w:r>
      <w:proofErr w:type="gramStart"/>
      <w:r w:rsidRPr="008932B5">
        <w:rPr>
          <w:rFonts w:ascii="Times New Roman" w:eastAsia="Times New Roman" w:hAnsi="Times New Roman" w:cs="Times New Roman"/>
          <w:color w:val="403152"/>
          <w:sz w:val="28"/>
          <w:lang w:eastAsia="ru-RU"/>
        </w:rPr>
        <w:t>синий</w:t>
      </w:r>
      <w:proofErr w:type="gramEnd"/>
      <w:r w:rsidRPr="008932B5">
        <w:rPr>
          <w:rFonts w:ascii="Times New Roman" w:eastAsia="Times New Roman" w:hAnsi="Times New Roman" w:cs="Times New Roman"/>
          <w:color w:val="403152"/>
          <w:sz w:val="28"/>
          <w:lang w:eastAsia="ru-RU"/>
        </w:rPr>
        <w:t>, голубой, бледно-желтый.</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Контраст черного и белого – отражение внутреннего конфликта, с которым ребенок никак не может справиться.</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Еще обращайте внимание, как ваше дитя раскрашивает изображение. Если карандаш то и дело выскакивает за пределы контура, значит, ребенок свободолюбив и наделен даром независимости.</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Если же рисунок раскрашен канцелярски аккуратно и уж тем более, если между контуром и основным цветом остается белая полоса – это знак, что ребенок не уверен в себе, чувствует себя беззащитным и постоянно нуждается в вашей поддержке.</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На наличие тревоги у ребенка может указывать множественность линий, штриховка, частое исправление, не доведенные до конца линии.</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Плотная штриховка глаз (зачеркивание) или изображение глаз без зрачков (пустые круги) говорит о наличии навязчивых страхов.</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Изучив психологию рисунка ребенка 5 лет, можно с помощью методики Макса Люшера проанализировать присутствие того или иного цвета в работах детей.</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t>темно-синий</w:t>
      </w:r>
      <w:r w:rsidRPr="008932B5">
        <w:rPr>
          <w:rFonts w:ascii="Times New Roman" w:eastAsia="Times New Roman" w:hAnsi="Times New Roman" w:cs="Times New Roman"/>
          <w:color w:val="403152"/>
          <w:sz w:val="28"/>
          <w:lang w:eastAsia="ru-RU"/>
        </w:rPr>
        <w:t> – уход в себя, сосредоточенность на внутренних проблемах,  потребность в покое;</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t>зеленый</w:t>
      </w:r>
      <w:r w:rsidRPr="008932B5">
        <w:rPr>
          <w:rFonts w:ascii="Times New Roman" w:eastAsia="Times New Roman" w:hAnsi="Times New Roman" w:cs="Times New Roman"/>
          <w:color w:val="403152"/>
          <w:sz w:val="28"/>
          <w:lang w:eastAsia="ru-RU"/>
        </w:rPr>
        <w:t> – баланс в чувствах, уравновешенность, независимость, настойчивость, стремление к безопасности;</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t>красный</w:t>
      </w:r>
      <w:r w:rsidRPr="008932B5">
        <w:rPr>
          <w:rFonts w:ascii="Times New Roman" w:eastAsia="Times New Roman" w:hAnsi="Times New Roman" w:cs="Times New Roman"/>
          <w:color w:val="403152"/>
          <w:sz w:val="28"/>
          <w:lang w:eastAsia="ru-RU"/>
        </w:rPr>
        <w:t> – стремление к агрессии, крепкая сила воли, повышенная активность, возбудимость;</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proofErr w:type="gramStart"/>
      <w:r w:rsidRPr="008932B5">
        <w:rPr>
          <w:rFonts w:ascii="Times New Roman" w:eastAsia="Times New Roman" w:hAnsi="Times New Roman" w:cs="Times New Roman"/>
          <w:b/>
          <w:bCs/>
          <w:color w:val="403152"/>
          <w:sz w:val="28"/>
          <w:lang w:eastAsia="ru-RU"/>
        </w:rPr>
        <w:t>желтый</w:t>
      </w:r>
      <w:proofErr w:type="gramEnd"/>
      <w:r w:rsidRPr="008932B5">
        <w:rPr>
          <w:rFonts w:ascii="Times New Roman" w:eastAsia="Times New Roman" w:hAnsi="Times New Roman" w:cs="Times New Roman"/>
          <w:color w:val="403152"/>
          <w:sz w:val="28"/>
          <w:lang w:eastAsia="ru-RU"/>
        </w:rPr>
        <w:t> – оптимистичное отношение к жизни, положительные эмоции, непосредственность, любознательность;</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t>фиолетовый </w:t>
      </w:r>
      <w:r w:rsidRPr="008932B5">
        <w:rPr>
          <w:rFonts w:ascii="Times New Roman" w:eastAsia="Times New Roman" w:hAnsi="Times New Roman" w:cs="Times New Roman"/>
          <w:color w:val="403152"/>
          <w:sz w:val="28"/>
          <w:lang w:eastAsia="ru-RU"/>
        </w:rPr>
        <w:t>– творческая личность с развитой фантазией и интуицией, но при этом эмоциональная и интеллектуальная незрелость (дети часто предпочитают этот цвет);</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lastRenderedPageBreak/>
        <w:t>коричневый</w:t>
      </w:r>
      <w:r w:rsidRPr="008932B5">
        <w:rPr>
          <w:rFonts w:ascii="Times New Roman" w:eastAsia="Times New Roman" w:hAnsi="Times New Roman" w:cs="Times New Roman"/>
          <w:color w:val="403152"/>
          <w:sz w:val="28"/>
          <w:lang w:eastAsia="ru-RU"/>
        </w:rPr>
        <w:t> – часто воплощает отрицательные эмоции, определяет чувственную опору ощущений, медлительность, физический дискомфорт;</w:t>
      </w:r>
    </w:p>
    <w:p w:rsidR="008932B5" w:rsidRPr="008932B5" w:rsidRDefault="008932B5" w:rsidP="008932B5">
      <w:pPr>
        <w:shd w:val="clear" w:color="auto" w:fill="FFFFFF"/>
        <w:spacing w:after="0" w:line="240" w:lineRule="auto"/>
        <w:ind w:right="260"/>
        <w:jc w:val="both"/>
        <w:rPr>
          <w:rFonts w:ascii="Calibri" w:eastAsia="Times New Roman" w:hAnsi="Calibri" w:cs="Arial"/>
          <w:color w:val="000000"/>
          <w:lang w:eastAsia="ru-RU"/>
        </w:rPr>
      </w:pPr>
      <w:r w:rsidRPr="008932B5">
        <w:rPr>
          <w:rFonts w:ascii="Times New Roman" w:eastAsia="Times New Roman" w:hAnsi="Times New Roman" w:cs="Times New Roman"/>
          <w:b/>
          <w:bCs/>
          <w:color w:val="403152"/>
          <w:sz w:val="28"/>
          <w:lang w:eastAsia="ru-RU"/>
        </w:rPr>
        <w:t>    черный</w:t>
      </w:r>
      <w:r w:rsidRPr="008932B5">
        <w:rPr>
          <w:rFonts w:ascii="Times New Roman" w:eastAsia="Times New Roman" w:hAnsi="Times New Roman" w:cs="Times New Roman"/>
          <w:color w:val="403152"/>
          <w:sz w:val="28"/>
          <w:lang w:eastAsia="ru-RU"/>
        </w:rPr>
        <w:t> – цвет протеста, подавленности, разрушения, настоятельная потребность в  изменениях;</w:t>
      </w:r>
    </w:p>
    <w:p w:rsidR="008932B5" w:rsidRPr="008932B5" w:rsidRDefault="008932B5" w:rsidP="008932B5">
      <w:pPr>
        <w:shd w:val="clear" w:color="auto" w:fill="FFFFFF"/>
        <w:spacing w:after="0" w:line="240" w:lineRule="auto"/>
        <w:ind w:left="284" w:right="260"/>
        <w:jc w:val="both"/>
        <w:rPr>
          <w:rFonts w:ascii="Calibri" w:eastAsia="Times New Roman" w:hAnsi="Calibri" w:cs="Arial"/>
          <w:color w:val="000000"/>
          <w:lang w:eastAsia="ru-RU"/>
        </w:rPr>
      </w:pPr>
      <w:r w:rsidRPr="008932B5">
        <w:rPr>
          <w:rFonts w:ascii="Times New Roman" w:eastAsia="Times New Roman" w:hAnsi="Times New Roman" w:cs="Times New Roman"/>
          <w:color w:val="403152"/>
          <w:sz w:val="28"/>
          <w:lang w:eastAsia="ru-RU"/>
        </w:rPr>
        <w:t>если ребенок использует только простой карандаш, не стараясь раскрасить рисунок – это говорит о безразличии, отстраненности, желании закрыться.</w:t>
      </w:r>
    </w:p>
    <w:p w:rsidR="006F79EA" w:rsidRDefault="008932B5" w:rsidP="008932B5">
      <w:pPr>
        <w:jc w:val="center"/>
      </w:pPr>
      <w:r>
        <w:rPr>
          <w:rFonts w:ascii="Times New Roman" w:eastAsia="Times New Roman" w:hAnsi="Times New Roman" w:cs="Times New Roman"/>
          <w:color w:val="403152"/>
          <w:sz w:val="28"/>
          <w:lang w:eastAsia="ru-RU"/>
        </w:rPr>
        <w:t>Удачи Вам!</w:t>
      </w:r>
    </w:p>
    <w:sectPr w:rsidR="006F79EA" w:rsidSect="006F7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C5E7F"/>
    <w:multiLevelType w:val="multilevel"/>
    <w:tmpl w:val="AE98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32B5"/>
    <w:rsid w:val="000050ED"/>
    <w:rsid w:val="001B5B9D"/>
    <w:rsid w:val="003F66DD"/>
    <w:rsid w:val="0041668B"/>
    <w:rsid w:val="005E0D74"/>
    <w:rsid w:val="006D1516"/>
    <w:rsid w:val="006F79EA"/>
    <w:rsid w:val="00720B30"/>
    <w:rsid w:val="008932B5"/>
    <w:rsid w:val="00D955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EA"/>
  </w:style>
  <w:style w:type="paragraph" w:styleId="2">
    <w:name w:val="heading 2"/>
    <w:basedOn w:val="a"/>
    <w:link w:val="20"/>
    <w:uiPriority w:val="9"/>
    <w:qFormat/>
    <w:rsid w:val="008932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8932B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2B5"/>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8932B5"/>
    <w:rPr>
      <w:rFonts w:ascii="Times New Roman" w:eastAsia="Times New Roman" w:hAnsi="Times New Roman" w:cs="Times New Roman"/>
      <w:b/>
      <w:bCs/>
      <w:sz w:val="15"/>
      <w:szCs w:val="15"/>
      <w:lang w:eastAsia="ru-RU"/>
    </w:rPr>
  </w:style>
  <w:style w:type="paragraph" w:customStyle="1" w:styleId="c1">
    <w:name w:val="c1"/>
    <w:basedOn w:val="a"/>
    <w:rsid w:val="00893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932B5"/>
  </w:style>
  <w:style w:type="character" w:customStyle="1" w:styleId="c2">
    <w:name w:val="c2"/>
    <w:basedOn w:val="a0"/>
    <w:rsid w:val="008932B5"/>
  </w:style>
  <w:style w:type="character" w:customStyle="1" w:styleId="c14">
    <w:name w:val="c14"/>
    <w:basedOn w:val="a0"/>
    <w:rsid w:val="008932B5"/>
  </w:style>
  <w:style w:type="character" w:customStyle="1" w:styleId="c13">
    <w:name w:val="c13"/>
    <w:basedOn w:val="a0"/>
    <w:rsid w:val="008932B5"/>
  </w:style>
  <w:style w:type="paragraph" w:customStyle="1" w:styleId="c7">
    <w:name w:val="c7"/>
    <w:basedOn w:val="a"/>
    <w:rsid w:val="00893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932B5"/>
  </w:style>
  <w:style w:type="paragraph" w:customStyle="1" w:styleId="c10">
    <w:name w:val="c10"/>
    <w:basedOn w:val="a"/>
    <w:rsid w:val="00893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932B5"/>
    <w:rPr>
      <w:color w:val="0000FF"/>
      <w:u w:val="single"/>
    </w:rPr>
  </w:style>
  <w:style w:type="paragraph" w:customStyle="1" w:styleId="search-excerpt">
    <w:name w:val="search-excerpt"/>
    <w:basedOn w:val="a"/>
    <w:rsid w:val="008932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8932B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932B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932B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932B5"/>
    <w:rPr>
      <w:rFonts w:ascii="Arial" w:eastAsia="Times New Roman" w:hAnsi="Arial" w:cs="Arial"/>
      <w:vanish/>
      <w:sz w:val="16"/>
      <w:szCs w:val="16"/>
      <w:lang w:eastAsia="ru-RU"/>
    </w:rPr>
  </w:style>
  <w:style w:type="character" w:customStyle="1" w:styleId="like-tooltip">
    <w:name w:val="like-tooltip"/>
    <w:basedOn w:val="a0"/>
    <w:rsid w:val="008932B5"/>
  </w:style>
  <w:style w:type="character" w:customStyle="1" w:styleId="flag-throbber">
    <w:name w:val="flag-throbber"/>
    <w:basedOn w:val="a0"/>
    <w:rsid w:val="008932B5"/>
  </w:style>
  <w:style w:type="paragraph" w:styleId="a4">
    <w:name w:val="Balloon Text"/>
    <w:basedOn w:val="a"/>
    <w:link w:val="a5"/>
    <w:uiPriority w:val="99"/>
    <w:semiHidden/>
    <w:unhideWhenUsed/>
    <w:rsid w:val="008932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32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7302109">
      <w:bodyDiv w:val="1"/>
      <w:marLeft w:val="0"/>
      <w:marRight w:val="0"/>
      <w:marTop w:val="0"/>
      <w:marBottom w:val="0"/>
      <w:divBdr>
        <w:top w:val="none" w:sz="0" w:space="0" w:color="auto"/>
        <w:left w:val="none" w:sz="0" w:space="0" w:color="auto"/>
        <w:bottom w:val="none" w:sz="0" w:space="0" w:color="auto"/>
        <w:right w:val="none" w:sz="0" w:space="0" w:color="auto"/>
      </w:divBdr>
      <w:divsChild>
        <w:div w:id="517937712">
          <w:marLeft w:val="0"/>
          <w:marRight w:val="0"/>
          <w:marTop w:val="0"/>
          <w:marBottom w:val="360"/>
          <w:divBdr>
            <w:top w:val="none" w:sz="0" w:space="0" w:color="auto"/>
            <w:left w:val="none" w:sz="0" w:space="0" w:color="auto"/>
            <w:bottom w:val="none" w:sz="0" w:space="0" w:color="auto"/>
            <w:right w:val="none" w:sz="0" w:space="0" w:color="auto"/>
          </w:divBdr>
          <w:divsChild>
            <w:div w:id="1142582183">
              <w:marLeft w:val="0"/>
              <w:marRight w:val="0"/>
              <w:marTop w:val="0"/>
              <w:marBottom w:val="0"/>
              <w:divBdr>
                <w:top w:val="none" w:sz="0" w:space="0" w:color="auto"/>
                <w:left w:val="none" w:sz="0" w:space="0" w:color="auto"/>
                <w:bottom w:val="none" w:sz="0" w:space="0" w:color="auto"/>
                <w:right w:val="none" w:sz="0" w:space="0" w:color="auto"/>
              </w:divBdr>
              <w:divsChild>
                <w:div w:id="1231307359">
                  <w:marLeft w:val="0"/>
                  <w:marRight w:val="0"/>
                  <w:marTop w:val="0"/>
                  <w:marBottom w:val="0"/>
                  <w:divBdr>
                    <w:top w:val="none" w:sz="0" w:space="0" w:color="auto"/>
                    <w:left w:val="none" w:sz="0" w:space="0" w:color="auto"/>
                    <w:bottom w:val="none" w:sz="0" w:space="0" w:color="auto"/>
                    <w:right w:val="none" w:sz="0" w:space="0" w:color="auto"/>
                  </w:divBdr>
                  <w:divsChild>
                    <w:div w:id="1449009670">
                      <w:marLeft w:val="0"/>
                      <w:marRight w:val="0"/>
                      <w:marTop w:val="0"/>
                      <w:marBottom w:val="0"/>
                      <w:divBdr>
                        <w:top w:val="none" w:sz="0" w:space="0" w:color="auto"/>
                        <w:left w:val="none" w:sz="0" w:space="0" w:color="auto"/>
                        <w:bottom w:val="none" w:sz="0" w:space="0" w:color="auto"/>
                        <w:right w:val="none" w:sz="0" w:space="0" w:color="auto"/>
                      </w:divBdr>
                      <w:divsChild>
                        <w:div w:id="1601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72715">
          <w:marLeft w:val="0"/>
          <w:marRight w:val="0"/>
          <w:marTop w:val="0"/>
          <w:marBottom w:val="360"/>
          <w:divBdr>
            <w:top w:val="none" w:sz="0" w:space="0" w:color="auto"/>
            <w:left w:val="none" w:sz="0" w:space="0" w:color="auto"/>
            <w:bottom w:val="none" w:sz="0" w:space="0" w:color="auto"/>
            <w:right w:val="none" w:sz="0" w:space="0" w:color="auto"/>
          </w:divBdr>
          <w:divsChild>
            <w:div w:id="1497921619">
              <w:marLeft w:val="0"/>
              <w:marRight w:val="0"/>
              <w:marTop w:val="0"/>
              <w:marBottom w:val="0"/>
              <w:divBdr>
                <w:top w:val="none" w:sz="0" w:space="0" w:color="auto"/>
                <w:left w:val="none" w:sz="0" w:space="0" w:color="auto"/>
                <w:bottom w:val="none" w:sz="0" w:space="0" w:color="auto"/>
                <w:right w:val="none" w:sz="0" w:space="0" w:color="auto"/>
              </w:divBdr>
              <w:divsChild>
                <w:div w:id="1831019341">
                  <w:marLeft w:val="0"/>
                  <w:marRight w:val="0"/>
                  <w:marTop w:val="0"/>
                  <w:marBottom w:val="0"/>
                  <w:divBdr>
                    <w:top w:val="none" w:sz="0" w:space="0" w:color="auto"/>
                    <w:left w:val="none" w:sz="0" w:space="0" w:color="auto"/>
                    <w:bottom w:val="none" w:sz="0" w:space="0" w:color="auto"/>
                    <w:right w:val="none" w:sz="0" w:space="0" w:color="auto"/>
                  </w:divBdr>
                  <w:divsChild>
                    <w:div w:id="899099367">
                      <w:marLeft w:val="0"/>
                      <w:marRight w:val="0"/>
                      <w:marTop w:val="0"/>
                      <w:marBottom w:val="0"/>
                      <w:divBdr>
                        <w:top w:val="none" w:sz="0" w:space="0" w:color="auto"/>
                        <w:left w:val="none" w:sz="0" w:space="0" w:color="auto"/>
                        <w:bottom w:val="none" w:sz="0" w:space="0" w:color="auto"/>
                        <w:right w:val="none" w:sz="0" w:space="0" w:color="auto"/>
                      </w:divBdr>
                      <w:divsChild>
                        <w:div w:id="537013122">
                          <w:marLeft w:val="0"/>
                          <w:marRight w:val="0"/>
                          <w:marTop w:val="0"/>
                          <w:marBottom w:val="0"/>
                          <w:divBdr>
                            <w:top w:val="none" w:sz="0" w:space="0" w:color="auto"/>
                            <w:left w:val="none" w:sz="0" w:space="0" w:color="auto"/>
                            <w:bottom w:val="dotted" w:sz="6" w:space="4" w:color="7F7F7F"/>
                            <w:right w:val="none" w:sz="0" w:space="0" w:color="auto"/>
                          </w:divBdr>
                        </w:div>
                        <w:div w:id="939993153">
                          <w:marLeft w:val="0"/>
                          <w:marRight w:val="0"/>
                          <w:marTop w:val="0"/>
                          <w:marBottom w:val="0"/>
                          <w:divBdr>
                            <w:top w:val="none" w:sz="0" w:space="0" w:color="auto"/>
                            <w:left w:val="none" w:sz="0" w:space="0" w:color="auto"/>
                            <w:bottom w:val="dotted" w:sz="6" w:space="4" w:color="7F7F7F"/>
                            <w:right w:val="none" w:sz="0" w:space="0" w:color="auto"/>
                          </w:divBdr>
                        </w:div>
                        <w:div w:id="1337154115">
                          <w:marLeft w:val="0"/>
                          <w:marRight w:val="0"/>
                          <w:marTop w:val="0"/>
                          <w:marBottom w:val="0"/>
                          <w:divBdr>
                            <w:top w:val="none" w:sz="0" w:space="0" w:color="auto"/>
                            <w:left w:val="none" w:sz="0" w:space="0" w:color="auto"/>
                            <w:bottom w:val="dotted" w:sz="6" w:space="4" w:color="7F7F7F"/>
                            <w:right w:val="none" w:sz="0" w:space="0" w:color="auto"/>
                          </w:divBdr>
                        </w:div>
                        <w:div w:id="1892615411">
                          <w:marLeft w:val="0"/>
                          <w:marRight w:val="0"/>
                          <w:marTop w:val="0"/>
                          <w:marBottom w:val="0"/>
                          <w:divBdr>
                            <w:top w:val="none" w:sz="0" w:space="0" w:color="auto"/>
                            <w:left w:val="none" w:sz="0" w:space="0" w:color="auto"/>
                            <w:bottom w:val="dotted" w:sz="6" w:space="4" w:color="7F7F7F"/>
                            <w:right w:val="none" w:sz="0" w:space="0" w:color="auto"/>
                          </w:divBdr>
                        </w:div>
                        <w:div w:id="1755783615">
                          <w:marLeft w:val="0"/>
                          <w:marRight w:val="0"/>
                          <w:marTop w:val="0"/>
                          <w:marBottom w:val="0"/>
                          <w:divBdr>
                            <w:top w:val="none" w:sz="0" w:space="0" w:color="auto"/>
                            <w:left w:val="none" w:sz="0" w:space="0" w:color="auto"/>
                            <w:bottom w:val="dotted" w:sz="6" w:space="4" w:color="7F7F7F"/>
                            <w:right w:val="none" w:sz="0" w:space="0" w:color="auto"/>
                          </w:divBdr>
                        </w:div>
                        <w:div w:id="522205257">
                          <w:marLeft w:val="0"/>
                          <w:marRight w:val="0"/>
                          <w:marTop w:val="0"/>
                          <w:marBottom w:val="0"/>
                          <w:divBdr>
                            <w:top w:val="none" w:sz="0" w:space="0" w:color="auto"/>
                            <w:left w:val="none" w:sz="0" w:space="0" w:color="auto"/>
                            <w:bottom w:val="dotted" w:sz="6" w:space="4" w:color="7F7F7F"/>
                            <w:right w:val="none" w:sz="0" w:space="0" w:color="auto"/>
                          </w:divBdr>
                        </w:div>
                        <w:div w:id="186378246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987002909">
          <w:marLeft w:val="0"/>
          <w:marRight w:val="0"/>
          <w:marTop w:val="0"/>
          <w:marBottom w:val="0"/>
          <w:divBdr>
            <w:top w:val="none" w:sz="0" w:space="0" w:color="auto"/>
            <w:left w:val="none" w:sz="0" w:space="0" w:color="auto"/>
            <w:bottom w:val="none" w:sz="0" w:space="0" w:color="auto"/>
            <w:right w:val="none" w:sz="0" w:space="0" w:color="auto"/>
          </w:divBdr>
          <w:divsChild>
            <w:div w:id="1665008683">
              <w:marLeft w:val="0"/>
              <w:marRight w:val="0"/>
              <w:marTop w:val="0"/>
              <w:marBottom w:val="360"/>
              <w:divBdr>
                <w:top w:val="none" w:sz="0" w:space="0" w:color="auto"/>
                <w:left w:val="none" w:sz="0" w:space="0" w:color="auto"/>
                <w:bottom w:val="none" w:sz="0" w:space="0" w:color="auto"/>
                <w:right w:val="none" w:sz="0" w:space="0" w:color="auto"/>
              </w:divBdr>
              <w:divsChild>
                <w:div w:id="1403480414">
                  <w:marLeft w:val="0"/>
                  <w:marRight w:val="0"/>
                  <w:marTop w:val="0"/>
                  <w:marBottom w:val="0"/>
                  <w:divBdr>
                    <w:top w:val="none" w:sz="0" w:space="0" w:color="auto"/>
                    <w:left w:val="none" w:sz="0" w:space="0" w:color="auto"/>
                    <w:bottom w:val="none" w:sz="0" w:space="0" w:color="auto"/>
                    <w:right w:val="none" w:sz="0" w:space="0" w:color="auto"/>
                  </w:divBdr>
                  <w:divsChild>
                    <w:div w:id="1757170715">
                      <w:marLeft w:val="0"/>
                      <w:marRight w:val="0"/>
                      <w:marTop w:val="0"/>
                      <w:marBottom w:val="0"/>
                      <w:divBdr>
                        <w:top w:val="none" w:sz="0" w:space="0" w:color="auto"/>
                        <w:left w:val="none" w:sz="0" w:space="0" w:color="auto"/>
                        <w:bottom w:val="none" w:sz="0" w:space="0" w:color="auto"/>
                        <w:right w:val="none" w:sz="0" w:space="0" w:color="auto"/>
                      </w:divBdr>
                      <w:divsChild>
                        <w:div w:id="2016491450">
                          <w:marLeft w:val="0"/>
                          <w:marRight w:val="0"/>
                          <w:marTop w:val="0"/>
                          <w:marBottom w:val="0"/>
                          <w:divBdr>
                            <w:top w:val="none" w:sz="0" w:space="0" w:color="auto"/>
                            <w:left w:val="none" w:sz="0" w:space="0" w:color="auto"/>
                            <w:bottom w:val="none" w:sz="0" w:space="0" w:color="auto"/>
                            <w:right w:val="none" w:sz="0" w:space="0" w:color="auto"/>
                          </w:divBdr>
                          <w:divsChild>
                            <w:div w:id="2071610633">
                              <w:marLeft w:val="0"/>
                              <w:marRight w:val="0"/>
                              <w:marTop w:val="0"/>
                              <w:marBottom w:val="0"/>
                              <w:divBdr>
                                <w:top w:val="none" w:sz="0" w:space="0" w:color="auto"/>
                                <w:left w:val="none" w:sz="0" w:space="0" w:color="auto"/>
                                <w:bottom w:val="none" w:sz="0" w:space="0" w:color="auto"/>
                                <w:right w:val="none" w:sz="0" w:space="0" w:color="auto"/>
                              </w:divBdr>
                              <w:divsChild>
                                <w:div w:id="80303520">
                                  <w:marLeft w:val="0"/>
                                  <w:marRight w:val="0"/>
                                  <w:marTop w:val="0"/>
                                  <w:marBottom w:val="0"/>
                                  <w:divBdr>
                                    <w:top w:val="none" w:sz="0" w:space="0" w:color="auto"/>
                                    <w:left w:val="none" w:sz="0" w:space="0" w:color="auto"/>
                                    <w:bottom w:val="none" w:sz="0" w:space="0" w:color="auto"/>
                                    <w:right w:val="none" w:sz="0" w:space="0" w:color="auto"/>
                                  </w:divBdr>
                                  <w:divsChild>
                                    <w:div w:id="908926371">
                                      <w:marLeft w:val="0"/>
                                      <w:marRight w:val="0"/>
                                      <w:marTop w:val="0"/>
                                      <w:marBottom w:val="120"/>
                                      <w:divBdr>
                                        <w:top w:val="none" w:sz="0" w:space="0" w:color="auto"/>
                                        <w:left w:val="none" w:sz="0" w:space="0" w:color="auto"/>
                                        <w:bottom w:val="none" w:sz="0" w:space="0" w:color="auto"/>
                                        <w:right w:val="none" w:sz="0" w:space="0" w:color="auto"/>
                                      </w:divBdr>
                                      <w:divsChild>
                                        <w:div w:id="1758012492">
                                          <w:marLeft w:val="0"/>
                                          <w:marRight w:val="0"/>
                                          <w:marTop w:val="0"/>
                                          <w:marBottom w:val="0"/>
                                          <w:divBdr>
                                            <w:top w:val="none" w:sz="0" w:space="0" w:color="auto"/>
                                            <w:left w:val="none" w:sz="0" w:space="0" w:color="auto"/>
                                            <w:bottom w:val="none" w:sz="0" w:space="0" w:color="auto"/>
                                            <w:right w:val="none" w:sz="0" w:space="0" w:color="auto"/>
                                          </w:divBdr>
                                          <w:divsChild>
                                            <w:div w:id="931816644">
                                              <w:marLeft w:val="0"/>
                                              <w:marRight w:val="0"/>
                                              <w:marTop w:val="0"/>
                                              <w:marBottom w:val="0"/>
                                              <w:divBdr>
                                                <w:top w:val="none" w:sz="0" w:space="0" w:color="auto"/>
                                                <w:left w:val="none" w:sz="0" w:space="0" w:color="auto"/>
                                                <w:bottom w:val="none" w:sz="0" w:space="0" w:color="auto"/>
                                                <w:right w:val="none" w:sz="0" w:space="0" w:color="auto"/>
                                              </w:divBdr>
                                              <w:divsChild>
                                                <w:div w:id="8476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4645">
                                          <w:marLeft w:val="0"/>
                                          <w:marRight w:val="0"/>
                                          <w:marTop w:val="0"/>
                                          <w:marBottom w:val="0"/>
                                          <w:divBdr>
                                            <w:top w:val="none" w:sz="0" w:space="0" w:color="auto"/>
                                            <w:left w:val="none" w:sz="0" w:space="0" w:color="auto"/>
                                            <w:bottom w:val="none" w:sz="0" w:space="0" w:color="auto"/>
                                            <w:right w:val="none" w:sz="0" w:space="0" w:color="auto"/>
                                          </w:divBdr>
                                          <w:divsChild>
                                            <w:div w:id="646975364">
                                              <w:marLeft w:val="0"/>
                                              <w:marRight w:val="0"/>
                                              <w:marTop w:val="0"/>
                                              <w:marBottom w:val="0"/>
                                              <w:divBdr>
                                                <w:top w:val="none" w:sz="0" w:space="0" w:color="auto"/>
                                                <w:left w:val="none" w:sz="0" w:space="0" w:color="auto"/>
                                                <w:bottom w:val="none" w:sz="0" w:space="0" w:color="auto"/>
                                                <w:right w:val="none" w:sz="0" w:space="0" w:color="auto"/>
                                              </w:divBdr>
                                              <w:divsChild>
                                                <w:div w:id="1443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4044">
                                          <w:marLeft w:val="0"/>
                                          <w:marRight w:val="0"/>
                                          <w:marTop w:val="0"/>
                                          <w:marBottom w:val="0"/>
                                          <w:divBdr>
                                            <w:top w:val="none" w:sz="0" w:space="0" w:color="auto"/>
                                            <w:left w:val="none" w:sz="0" w:space="0" w:color="auto"/>
                                            <w:bottom w:val="none" w:sz="0" w:space="0" w:color="auto"/>
                                            <w:right w:val="none" w:sz="0" w:space="0" w:color="auto"/>
                                          </w:divBdr>
                                          <w:divsChild>
                                            <w:div w:id="1540825315">
                                              <w:marLeft w:val="0"/>
                                              <w:marRight w:val="0"/>
                                              <w:marTop w:val="0"/>
                                              <w:marBottom w:val="0"/>
                                              <w:divBdr>
                                                <w:top w:val="none" w:sz="0" w:space="0" w:color="auto"/>
                                                <w:left w:val="none" w:sz="0" w:space="0" w:color="auto"/>
                                                <w:bottom w:val="none" w:sz="0" w:space="0" w:color="auto"/>
                                                <w:right w:val="none" w:sz="0" w:space="0" w:color="auto"/>
                                              </w:divBdr>
                                              <w:divsChild>
                                                <w:div w:id="19371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1423">
                                          <w:marLeft w:val="0"/>
                                          <w:marRight w:val="0"/>
                                          <w:marTop w:val="0"/>
                                          <w:marBottom w:val="0"/>
                                          <w:divBdr>
                                            <w:top w:val="none" w:sz="0" w:space="0" w:color="auto"/>
                                            <w:left w:val="none" w:sz="0" w:space="0" w:color="auto"/>
                                            <w:bottom w:val="none" w:sz="0" w:space="0" w:color="auto"/>
                                            <w:right w:val="none" w:sz="0" w:space="0" w:color="auto"/>
                                          </w:divBdr>
                                          <w:divsChild>
                                            <w:div w:id="1177647131">
                                              <w:marLeft w:val="0"/>
                                              <w:marRight w:val="0"/>
                                              <w:marTop w:val="0"/>
                                              <w:marBottom w:val="0"/>
                                              <w:divBdr>
                                                <w:top w:val="none" w:sz="0" w:space="0" w:color="auto"/>
                                                <w:left w:val="none" w:sz="0" w:space="0" w:color="auto"/>
                                                <w:bottom w:val="none" w:sz="0" w:space="0" w:color="auto"/>
                                                <w:right w:val="none" w:sz="0" w:space="0" w:color="auto"/>
                                              </w:divBdr>
                                              <w:divsChild>
                                                <w:div w:id="6238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2026-02-24T06:59:00Z</dcterms:created>
  <dcterms:modified xsi:type="dcterms:W3CDTF">2026-02-24T07:06:00Z</dcterms:modified>
</cp:coreProperties>
</file>