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D0" w:rsidRPr="00F77197" w:rsidRDefault="00F77197" w:rsidP="002A6ED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 способов определить готовность ребён</w:t>
      </w:r>
      <w:bookmarkStart w:id="0" w:name="_GoBack"/>
      <w:bookmarkEnd w:id="0"/>
      <w:r w:rsidRPr="00F7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 к школе</w:t>
      </w:r>
    </w:p>
    <w:p w:rsidR="002A6ED0" w:rsidRPr="002A6ED0" w:rsidRDefault="002A6ED0" w:rsidP="002A6ED0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2A6ED0">
        <w:rPr>
          <w:rFonts w:ascii="Times New Roman" w:hAnsi="Times New Roman" w:cs="Times New Roman"/>
          <w:b/>
          <w:sz w:val="28"/>
          <w:szCs w:val="28"/>
        </w:rPr>
        <w:t>Итак, будущий школьник должен уметь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A6ED0" w:rsidRPr="00AF0E32" w:rsidRDefault="002A6ED0" w:rsidP="002A6E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Показать зубы</w:t>
      </w:r>
    </w:p>
    <w:p w:rsidR="002A6ED0" w:rsidRPr="002A6ED0" w:rsidRDefault="002A6ED0" w:rsidP="002A6ED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>Количество постоянных зубов — признак физиологической зрелости ребенка в этом возрасте. К 7 годам должно быть 6–8 постоянных зубов, должны поменяться резцы и обычно два коренных. Это знак того, что кости ребенка достаточно сформированы, чтобы он мог без вреда для осанки сидеть по 40 минут в течение урока.</w:t>
      </w:r>
    </w:p>
    <w:p w:rsidR="002A6ED0" w:rsidRPr="00AF0E32" w:rsidRDefault="002A6ED0" w:rsidP="002A6E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Достать правой рукой левое ухо</w:t>
      </w:r>
    </w:p>
    <w:p w:rsidR="002A6ED0" w:rsidRPr="002A6ED0" w:rsidRDefault="002A6ED0" w:rsidP="002A6ED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>Это «филиппинский тест» — ребенок, протянув руку сверху через голову, должен выпрямленной ладонью накрыть половину уха, а лучше — закрыть ухо рукой полностью, не наклоняя голову.</w:t>
      </w:r>
    </w:p>
    <w:p w:rsidR="002A6ED0" w:rsidRPr="00AF0E32" w:rsidRDefault="002A6ED0" w:rsidP="00AF0E3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 xml:space="preserve">Этот тест вместе с предыдущим показывает биологический возраст ребенка. Может, ему по документам уже 7 лет, и умственно он соответствует возрасту и даже опережает, но по биологическому отстает. Физически ребенку </w:t>
      </w:r>
      <w:r w:rsidR="00AF0E32">
        <w:rPr>
          <w:rFonts w:ascii="Times New Roman" w:hAnsi="Times New Roman" w:cs="Times New Roman"/>
          <w:sz w:val="28"/>
          <w:szCs w:val="28"/>
        </w:rPr>
        <w:t>только шесть, он еще не созрел.</w:t>
      </w:r>
    </w:p>
    <w:p w:rsidR="002A6ED0" w:rsidRPr="00AF0E32" w:rsidRDefault="002A6ED0" w:rsidP="00AF0E32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E32">
        <w:rPr>
          <w:rFonts w:ascii="Times New Roman" w:hAnsi="Times New Roman" w:cs="Times New Roman"/>
          <w:i/>
          <w:sz w:val="28"/>
          <w:szCs w:val="28"/>
        </w:rPr>
        <w:t>И школьные нагрузки, особенно при программе повышенной сложности, могут навредить его здоровью — он начнет болеть, начнутся психофизиологические нарушения. В этих случаях, может быть, лучше подождать год или выбрать</w:t>
      </w:r>
      <w:r w:rsidR="00AF0E32">
        <w:rPr>
          <w:rFonts w:ascii="Times New Roman" w:hAnsi="Times New Roman" w:cs="Times New Roman"/>
          <w:i/>
          <w:sz w:val="28"/>
          <w:szCs w:val="28"/>
        </w:rPr>
        <w:t xml:space="preserve"> только</w:t>
      </w:r>
      <w:r w:rsidRPr="00AF0E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F0E32">
        <w:rPr>
          <w:rFonts w:ascii="Times New Roman" w:hAnsi="Times New Roman" w:cs="Times New Roman"/>
          <w:i/>
          <w:sz w:val="28"/>
          <w:szCs w:val="28"/>
        </w:rPr>
        <w:t>школу без дополнительного образования</w:t>
      </w:r>
      <w:r w:rsidRPr="00AF0E32">
        <w:rPr>
          <w:rFonts w:ascii="Times New Roman" w:hAnsi="Times New Roman" w:cs="Times New Roman"/>
          <w:i/>
          <w:sz w:val="28"/>
          <w:szCs w:val="28"/>
        </w:rPr>
        <w:t>.</w:t>
      </w:r>
    </w:p>
    <w:p w:rsidR="002A6ED0" w:rsidRPr="00AF0E32" w:rsidRDefault="00AF0E32" w:rsidP="00AF0E3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3. Стоять на одной ноге</w:t>
      </w:r>
    </w:p>
    <w:p w:rsidR="002A6ED0" w:rsidRPr="00AF0E32" w:rsidRDefault="002A6ED0" w:rsidP="00AF0E3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>Тест «Поза Ромберга»: надо встать на одну ногу, другую согнуть, ступню прижать к колену, руки вытянуть вперед и закрыть глаза. К 7 годам ребенок может так простоять 8–10 секунд, если меньше — это признак физиологической незрелости скелета, неготовности к шк</w:t>
      </w:r>
      <w:r w:rsidR="00AF0E32">
        <w:rPr>
          <w:rFonts w:ascii="Times New Roman" w:hAnsi="Times New Roman" w:cs="Times New Roman"/>
          <w:sz w:val="28"/>
          <w:szCs w:val="28"/>
        </w:rPr>
        <w:t>оле.</w:t>
      </w:r>
    </w:p>
    <w:p w:rsidR="002A6ED0" w:rsidRPr="00AF0E32" w:rsidRDefault="002A6ED0" w:rsidP="002A6ED0">
      <w:pPr>
        <w:rPr>
          <w:b/>
          <w:i/>
          <w:sz w:val="28"/>
          <w:szCs w:val="28"/>
          <w:u w:val="single"/>
        </w:rPr>
      </w:pPr>
      <w:r w:rsidRPr="00AF0E32">
        <w:rPr>
          <w:b/>
          <w:i/>
          <w:sz w:val="28"/>
          <w:szCs w:val="28"/>
          <w:u w:val="single"/>
        </w:rPr>
        <w:t>4. Рисовать</w:t>
      </w:r>
      <w:r w:rsidR="00AF0E32" w:rsidRPr="00AF0E32">
        <w:rPr>
          <w:b/>
          <w:i/>
          <w:sz w:val="28"/>
          <w:szCs w:val="28"/>
          <w:u w:val="single"/>
        </w:rPr>
        <w:t xml:space="preserve"> «дорожки», не заступая за края</w:t>
      </w:r>
    </w:p>
    <w:p w:rsidR="002A6ED0" w:rsidRPr="00D45E61" w:rsidRDefault="002A6ED0" w:rsidP="00D45E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>Тест на мелкую моторику. Нужно выбрать картинки, где двумя близко расположенными линиями нарисованы «волны», и попросить ребенка провести третью между ними. Если линия нарисована в центре, не касается двух других — это признак готовности руки к обучению письму.</w:t>
      </w:r>
    </w:p>
    <w:p w:rsidR="002A6ED0" w:rsidRPr="00AF0E32" w:rsidRDefault="002A6ED0" w:rsidP="00AF0E32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E32">
        <w:rPr>
          <w:rFonts w:ascii="Times New Roman" w:hAnsi="Times New Roman" w:cs="Times New Roman"/>
          <w:i/>
          <w:sz w:val="28"/>
          <w:szCs w:val="28"/>
        </w:rPr>
        <w:t xml:space="preserve">Если ребенку не даются такие извилистые линии, значит, рука не готова к письму, и возникнут проблемы: ребенок не сможет весь урок выводить элементы букв, будет быстро уставать, отвлекаться </w:t>
      </w:r>
      <w:proofErr w:type="gramStart"/>
      <w:r w:rsidRPr="00AF0E32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AF0E32">
        <w:rPr>
          <w:rFonts w:ascii="Times New Roman" w:hAnsi="Times New Roman" w:cs="Times New Roman"/>
          <w:i/>
          <w:sz w:val="28"/>
          <w:szCs w:val="28"/>
        </w:rPr>
        <w:t xml:space="preserve"> в конце концов возненавидит письмо.</w:t>
      </w:r>
    </w:p>
    <w:p w:rsidR="002A6ED0" w:rsidRPr="00AF0E32" w:rsidRDefault="00AF0E32" w:rsidP="002A6ED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5. Считать в обратную сторону</w:t>
      </w:r>
    </w:p>
    <w:p w:rsidR="002A6ED0" w:rsidRPr="00AF0E32" w:rsidRDefault="002A6ED0" w:rsidP="00AF0E3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 xml:space="preserve">Современные дети чуть ли не с двух лет умеют считать до 10, с четырех — до ста, до тысячи. Но это механическое действие, ребенок еще не понимает числового ряда. А вот основы логического мышления показывает умение считать </w:t>
      </w:r>
      <w:r w:rsidR="00AF0E32" w:rsidRPr="00AF0E32">
        <w:rPr>
          <w:rFonts w:ascii="Times New Roman" w:hAnsi="Times New Roman" w:cs="Times New Roman"/>
          <w:sz w:val="28"/>
          <w:szCs w:val="28"/>
        </w:rPr>
        <w:t>в обратную сторону: от 10 до 1.</w:t>
      </w:r>
    </w:p>
    <w:p w:rsidR="002A6ED0" w:rsidRPr="00AF0E32" w:rsidRDefault="002A6ED0" w:rsidP="00AF0E32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E32">
        <w:rPr>
          <w:rFonts w:ascii="Times New Roman" w:hAnsi="Times New Roman" w:cs="Times New Roman"/>
          <w:i/>
          <w:sz w:val="28"/>
          <w:szCs w:val="28"/>
        </w:rPr>
        <w:lastRenderedPageBreak/>
        <w:t>Если ребенок может свободно ориентироваться в числовом ряде хотя бы в пределах десятка, то есть посчитать в обратном порядке, значит, он готов к изучению математики. А более сложный уровень — если ребенок может без подготовки посчитать через один: 10–8–6–4. Это позволяет надеяться, что ребенок без проблем будет осваивать программу повышенной сложности.</w:t>
      </w:r>
    </w:p>
    <w:p w:rsidR="00AF0E32" w:rsidRDefault="00AF0E32" w:rsidP="00AF0E32">
      <w:pPr>
        <w:spacing w:after="0"/>
        <w:ind w:firstLine="284"/>
        <w:jc w:val="both"/>
      </w:pPr>
    </w:p>
    <w:p w:rsidR="002A6ED0" w:rsidRPr="00AF0E32" w:rsidRDefault="00AF0E32" w:rsidP="00AF0E3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6. Самостоятельно одеваться</w:t>
      </w:r>
    </w:p>
    <w:p w:rsidR="002A6ED0" w:rsidRPr="00AF0E32" w:rsidRDefault="002A6ED0" w:rsidP="000C55C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>Пресловутые шнурки завязывать не обязательно — просто купите ребенку всю обувь на липучках, упростите всем жизнь. Но ребенок должен уметь снять и надеть штаны целиком, а не застывать в одной штанине, задумавшись о жизни. Должен уметь надеть куртку и намотать шарф — пусть криво-косо, учитель поправит. Но процедура одевания-раздевания</w:t>
      </w:r>
      <w:r w:rsidR="00AF0E32" w:rsidRPr="00AF0E32">
        <w:rPr>
          <w:rFonts w:ascii="Times New Roman" w:hAnsi="Times New Roman" w:cs="Times New Roman"/>
          <w:sz w:val="28"/>
          <w:szCs w:val="28"/>
        </w:rPr>
        <w:t xml:space="preserve"> «от и до» должна быть освоена.</w:t>
      </w:r>
    </w:p>
    <w:p w:rsidR="002A6ED0" w:rsidRPr="000C55C8" w:rsidRDefault="00AF0E32" w:rsidP="002A6ED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55C8">
        <w:rPr>
          <w:rFonts w:ascii="Times New Roman" w:hAnsi="Times New Roman" w:cs="Times New Roman"/>
          <w:b/>
          <w:i/>
          <w:sz w:val="28"/>
          <w:szCs w:val="28"/>
          <w:u w:val="single"/>
        </w:rPr>
        <w:t>7. Есть вилкой</w:t>
      </w:r>
    </w:p>
    <w:p w:rsidR="000C55C8" w:rsidRPr="000C55C8" w:rsidRDefault="000C55C8" w:rsidP="000C55C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A6ED0" w:rsidRPr="000C55C8">
        <w:rPr>
          <w:rFonts w:ascii="Times New Roman" w:hAnsi="Times New Roman" w:cs="Times New Roman"/>
          <w:sz w:val="28"/>
          <w:szCs w:val="28"/>
        </w:rPr>
        <w:t xml:space="preserve">ногие дети к 7 годам умеют пользоваться только ложкой. А мамы с сознанием своей правоты </w:t>
      </w:r>
      <w:r w:rsidR="00AF0E32" w:rsidRPr="000C55C8">
        <w:rPr>
          <w:rFonts w:ascii="Times New Roman" w:hAnsi="Times New Roman" w:cs="Times New Roman"/>
          <w:sz w:val="28"/>
          <w:szCs w:val="28"/>
        </w:rPr>
        <w:t>сообщали: «Дома я его кормлю».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ED0" w:rsidRPr="000C55C8">
        <w:rPr>
          <w:rFonts w:ascii="Times New Roman" w:hAnsi="Times New Roman" w:cs="Times New Roman"/>
          <w:sz w:val="28"/>
          <w:szCs w:val="28"/>
        </w:rPr>
        <w:t xml:space="preserve">Дома вы можете общаться с ребенком, как хотите, но в школе он должен уметь взять тарелку и держать ложку и вилку. Перемена короткая, </w:t>
      </w:r>
      <w:r w:rsidRPr="000C55C8">
        <w:rPr>
          <w:rFonts w:ascii="Times New Roman" w:hAnsi="Times New Roman" w:cs="Times New Roman"/>
          <w:sz w:val="28"/>
          <w:szCs w:val="28"/>
        </w:rPr>
        <w:t>и,</w:t>
      </w:r>
      <w:r w:rsidR="002A6ED0" w:rsidRPr="000C55C8">
        <w:rPr>
          <w:rFonts w:ascii="Times New Roman" w:hAnsi="Times New Roman" w:cs="Times New Roman"/>
          <w:sz w:val="28"/>
          <w:szCs w:val="28"/>
        </w:rPr>
        <w:t xml:space="preserve"> если ребенок не будет уметь есть сам, он останется голодным.</w:t>
      </w:r>
    </w:p>
    <w:p w:rsidR="002A6ED0" w:rsidRPr="000C55C8" w:rsidRDefault="002A6ED0" w:rsidP="000C55C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55C8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="000C55C8" w:rsidRPr="000C55C8">
        <w:rPr>
          <w:rFonts w:ascii="Times New Roman" w:hAnsi="Times New Roman" w:cs="Times New Roman"/>
          <w:b/>
          <w:i/>
          <w:sz w:val="28"/>
          <w:szCs w:val="28"/>
          <w:u w:val="single"/>
        </w:rPr>
        <w:t>. Следовать инструкциям учителя</w:t>
      </w:r>
    </w:p>
    <w:p w:rsidR="002A6ED0" w:rsidRPr="000C55C8" w:rsidRDefault="002A6ED0" w:rsidP="000C55C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C55C8">
        <w:rPr>
          <w:rFonts w:ascii="Times New Roman" w:hAnsi="Times New Roman" w:cs="Times New Roman"/>
          <w:sz w:val="28"/>
          <w:szCs w:val="28"/>
        </w:rPr>
        <w:t>Школа — это социум. Ребенок к первому классу должен уметь понимать инструкцию взро</w:t>
      </w:r>
      <w:r w:rsidR="000C55C8" w:rsidRPr="000C55C8">
        <w:rPr>
          <w:rFonts w:ascii="Times New Roman" w:hAnsi="Times New Roman" w:cs="Times New Roman"/>
          <w:sz w:val="28"/>
          <w:szCs w:val="28"/>
        </w:rPr>
        <w:t>слого человека, не члена семьи.</w:t>
      </w:r>
    </w:p>
    <w:p w:rsidR="002A6ED0" w:rsidRPr="000C55C8" w:rsidRDefault="002A6ED0" w:rsidP="000C55C8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55C8">
        <w:rPr>
          <w:rFonts w:ascii="Times New Roman" w:hAnsi="Times New Roman" w:cs="Times New Roman"/>
          <w:i/>
          <w:sz w:val="28"/>
          <w:szCs w:val="28"/>
        </w:rPr>
        <w:t xml:space="preserve">К выполнению простых инструкций надо готовить детей лет с пяти. Но и тут важно не переборщить: ребенок не должен любого взрослого воспринимать как истину </w:t>
      </w:r>
      <w:r w:rsidR="000C55C8" w:rsidRPr="000C55C8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0C55C8">
        <w:rPr>
          <w:rFonts w:ascii="Times New Roman" w:hAnsi="Times New Roman" w:cs="Times New Roman"/>
          <w:i/>
          <w:sz w:val="28"/>
          <w:szCs w:val="28"/>
        </w:rPr>
        <w:t>в</w:t>
      </w:r>
      <w:r w:rsidR="000C55C8" w:rsidRPr="000C55C8">
        <w:rPr>
          <w:rFonts w:ascii="Times New Roman" w:hAnsi="Times New Roman" w:cs="Times New Roman"/>
          <w:i/>
          <w:sz w:val="28"/>
          <w:szCs w:val="28"/>
        </w:rPr>
        <w:t>ыполнять</w:t>
      </w:r>
      <w:r w:rsidRPr="000C55C8">
        <w:rPr>
          <w:rFonts w:ascii="Times New Roman" w:hAnsi="Times New Roman" w:cs="Times New Roman"/>
          <w:i/>
          <w:sz w:val="28"/>
          <w:szCs w:val="28"/>
        </w:rPr>
        <w:t>. Дети должны понимать границы. Когда учитель говорит: «Взяли ручки и пишем» — это надо выполнять. Когда незнакомец на улице подходит и говорит: «Идем со мной» — ни в коем случае! Ребенок в 5–6 лет такие границы уже в состоянии усвоить.</w:t>
      </w:r>
    </w:p>
    <w:p w:rsidR="000C55C8" w:rsidRDefault="000C55C8" w:rsidP="002A6ED0">
      <w:pPr>
        <w:rPr>
          <w:rFonts w:ascii="Times New Roman" w:hAnsi="Times New Roman" w:cs="Times New Roman"/>
          <w:b/>
          <w:sz w:val="28"/>
          <w:szCs w:val="28"/>
        </w:rPr>
      </w:pPr>
    </w:p>
    <w:p w:rsidR="002A6ED0" w:rsidRDefault="00D45E61" w:rsidP="00D45E61">
      <w:pPr>
        <w:spacing w:before="240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Удачи Вам!!!</w:t>
      </w:r>
    </w:p>
    <w:sectPr w:rsidR="002A6ED0" w:rsidSect="002A6ED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91912"/>
    <w:multiLevelType w:val="hybridMultilevel"/>
    <w:tmpl w:val="0512F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E93"/>
    <w:rsid w:val="00001E93"/>
    <w:rsid w:val="0002387A"/>
    <w:rsid w:val="000C55C8"/>
    <w:rsid w:val="0025385C"/>
    <w:rsid w:val="002A6ED0"/>
    <w:rsid w:val="002F4296"/>
    <w:rsid w:val="00486469"/>
    <w:rsid w:val="00515293"/>
    <w:rsid w:val="00872EA6"/>
    <w:rsid w:val="00AF0E32"/>
    <w:rsid w:val="00D45E61"/>
    <w:rsid w:val="00E958EE"/>
    <w:rsid w:val="00F7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E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2022-02-15T08:31:00Z</dcterms:created>
  <dcterms:modified xsi:type="dcterms:W3CDTF">2026-04-15T06:48:00Z</dcterms:modified>
</cp:coreProperties>
</file>